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9498"/>
      </w:tblGrid>
      <w:tr w:rsidR="000B4149" w:rsidRPr="000B4149" w:rsidTr="000B4149">
        <w:trPr>
          <w:trHeight w:val="1843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32F58" w:rsidRDefault="00232F58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232F58" w:rsidRPr="003A6E89" w:rsidRDefault="00D72E7B" w:rsidP="00232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A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C1A49" w:rsidRPr="003C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</w:t>
            </w:r>
            <w:r w:rsidR="00A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32F58" w:rsidRPr="003C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</w:t>
            </w:r>
            <w:r w:rsidR="00647A72" w:rsidRPr="003C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71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32F58" w:rsidRPr="003C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Потенциальным поставщикам </w:t>
            </w:r>
            <w:r w:rsidR="00232F58" w:rsidRPr="003A6E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продукции </w:t>
            </w:r>
          </w:p>
          <w:p w:rsidR="00232F58" w:rsidRPr="003A6E89" w:rsidRDefault="00232F5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C48" w:rsidRPr="001F79C4" w:rsidRDefault="00035C48" w:rsidP="00232F58">
            <w:pPr>
              <w:spacing w:after="0" w:line="240" w:lineRule="auto"/>
              <w:ind w:left="47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F58" w:rsidRPr="00B4231D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Документация открытого запроса цен</w:t>
            </w:r>
          </w:p>
          <w:p w:rsidR="00E75DCB" w:rsidRDefault="00232F58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23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 поставку </w:t>
            </w:r>
            <w:r w:rsidR="00E75D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72E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овечьей шерсти</w:t>
            </w:r>
            <w:r w:rsidR="00E62F36"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32F58" w:rsidRPr="00B4231D" w:rsidRDefault="00E62F36" w:rsidP="00232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нужд ПАО «Ставропольэнергосбыт» в 202</w:t>
            </w:r>
            <w:r w:rsidR="00A71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E62F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году</w:t>
            </w:r>
          </w:p>
          <w:p w:rsidR="000B4149" w:rsidRPr="000B4149" w:rsidRDefault="000B4149" w:rsidP="000B4149">
            <w:pPr>
              <w:spacing w:after="0" w:line="240" w:lineRule="auto"/>
              <w:ind w:right="3365"/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</w:pPr>
          </w:p>
          <w:p w:rsidR="000B4149" w:rsidRPr="00F3110D" w:rsidRDefault="000B4149" w:rsidP="000B4149">
            <w:pPr>
              <w:keepNext/>
              <w:keepLines/>
              <w:numPr>
                <w:ilvl w:val="0"/>
                <w:numId w:val="2"/>
              </w:numPr>
              <w:tabs>
                <w:tab w:val="left" w:pos="1343"/>
              </w:tabs>
              <w:spacing w:after="0" w:line="322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bookmark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процедуре</w:t>
            </w:r>
            <w:r w:rsidR="00035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открытого</w:t>
            </w:r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запроса </w:t>
            </w:r>
            <w:bookmarkEnd w:id="2"/>
            <w:r w:rsidRPr="00F31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цен.</w:t>
            </w:r>
          </w:p>
          <w:p w:rsidR="000B4149" w:rsidRPr="00F3110D" w:rsidRDefault="000B4149" w:rsidP="00647A72">
            <w:pPr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bookmark3"/>
            <w:proofErr w:type="gramStart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«Ставропольэнергосбыт», Юридический адрес: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357633,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край, г. Ес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сентуки, ул. Большевистская, 59а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(Далее —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Организатор</w:t>
            </w:r>
            <w:r w:rsidR="00AD6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D65C3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же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5934"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окупатель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,),  </w:t>
            </w:r>
            <w:r w:rsidR="00B9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о проведении открытого запроса цен, размещенном на официальном сайте ПАО «Ставропольэнергосбыт»</w:t>
            </w:r>
            <w:r w:rsidR="00C36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www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staves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eastAsia="ru-RU"/>
                </w:rPr>
                <w:t>.</w:t>
              </w:r>
              <w:r w:rsidR="00E62F36" w:rsidRPr="00DB079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en-US" w:eastAsia="ru-RU"/>
                </w:rPr>
                <w:t>ru</w:t>
              </w:r>
            </w:hyperlink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разделе закупки/текущие закупки/202</w:t>
            </w:r>
            <w:r w:rsidR="00A71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/проведение процедур закупок в 202</w:t>
            </w:r>
            <w:r w:rsidR="00A710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647A72" w:rsidRPr="00647A7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г.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пригласило юридических лиц и индивидуальных предпринимателей (далее — 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оставщики) к участию в открытом з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апросе цен на право заключения</w:t>
            </w:r>
            <w:proofErr w:type="gramEnd"/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на поставку</w:t>
            </w:r>
            <w:r w:rsidR="00E75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овечьей шерсти</w:t>
            </w:r>
            <w:r w:rsidR="00E62F36" w:rsidRPr="00E62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— продукция, товар) для нужд ПАО «Ставропольэнергосбыт» в 20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End w:id="3"/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запрос цен проводится на основании Приказа ПАО «Ставропольэнергосбыт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№</w:t>
            </w:r>
            <w:r w:rsidR="00E13E0D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="003C1A49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228E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7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C1A49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47A72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</w:t>
            </w:r>
            <w:r w:rsidR="0022228E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начала приема заявок 10:00 </w:t>
            </w:r>
            <w:r w:rsidR="00D72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C1A49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г., дата окончания приема заявок 10:00(время московское</w:t>
            </w:r>
            <w:r w:rsid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3C1A49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C1A49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647A72"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1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C1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B4149" w:rsidRPr="00F3110D" w:rsidRDefault="000B4149" w:rsidP="000B4149">
            <w:pPr>
              <w:spacing w:after="0" w:line="240" w:lineRule="auto"/>
              <w:ind w:firstLine="60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bookmarkStart w:id="4" w:name="bookmark4"/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Для справок обращаться: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ОМТС Ветлицкий Станислав Юрьевич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т/ф. 8(87934) 4-26-84, </w:t>
            </w:r>
            <w:r w:rsidR="00647A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эл. почта: </w:t>
            </w:r>
            <w:r w:rsidRPr="00F3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s.vetlitskiy@staves.ru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Подробные требования к необходимой  продукции изложены в разделе 2 (здесь и далее ссылки относятся к настоящей Документации по</w:t>
            </w:r>
            <w:r w:rsidR="00035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открытому</w:t>
            </w:r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запросу цен). Порядок проведения запроса цен и участия в нем, а также инструкции по подготовке Предложений, приведены в разделе 3. </w:t>
            </w:r>
            <w:bookmarkEnd w:id="4"/>
            <w:r w:rsidRPr="00F3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 в разделе 4. Форма участия в заявке в разделе 5. Информационная карта открытого запроса цен в разделе 6.</w:t>
            </w:r>
          </w:p>
          <w:p w:rsidR="000B4149" w:rsidRPr="00F3110D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316A3" w:rsidRDefault="004316A3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316A3" w:rsidRPr="000B4149" w:rsidRDefault="004316A3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0B4149" w:rsidRPr="000B4149" w:rsidRDefault="000B4149" w:rsidP="000B4149">
            <w:pPr>
              <w:tabs>
                <w:tab w:val="left" w:pos="1225"/>
              </w:tabs>
              <w:spacing w:after="0" w:line="322" w:lineRule="exact"/>
              <w:ind w:right="2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316A3" w:rsidRPr="004316A3" w:rsidRDefault="004316A3" w:rsidP="004316A3">
            <w:pPr>
              <w:pStyle w:val="a8"/>
              <w:numPr>
                <w:ilvl w:val="0"/>
                <w:numId w:val="2"/>
              </w:num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</w:pPr>
            <w:r w:rsidRPr="004316A3"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  <w:t xml:space="preserve">Техническое задание на </w:t>
            </w:r>
            <w:r w:rsidR="009B5CCA"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  <w:t>поставку</w:t>
            </w:r>
            <w:r w:rsidRPr="004316A3"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D72E7B"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  <w:t>овечьей шерсти</w:t>
            </w:r>
            <w:r w:rsidRPr="004316A3">
              <w:rPr>
                <w:rFonts w:ascii="Calibri" w:eastAsia="Calibri" w:hAnsi="Calibri" w:cs="Times New Roman"/>
                <w:b/>
                <w:sz w:val="32"/>
                <w:szCs w:val="32"/>
                <w:lang w:eastAsia="ru-RU"/>
              </w:rPr>
              <w:t xml:space="preserve"> </w:t>
            </w:r>
          </w:p>
          <w:p w:rsidR="00A7105D" w:rsidRPr="004316A3" w:rsidRDefault="00A7105D" w:rsidP="00A7105D">
            <w:pPr>
              <w:spacing w:line="360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4316A3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(общая стоимость не должна превышать </w:t>
            </w:r>
            <w:r>
              <w:rPr>
                <w:rFonts w:ascii="Calibri" w:eastAsia="Calibri" w:hAnsi="Calibri" w:cs="Times New Roman"/>
                <w:b/>
                <w:sz w:val="28"/>
                <w:szCs w:val="28"/>
              </w:rPr>
              <w:t>10 000 000</w:t>
            </w:r>
            <w:r w:rsidRPr="004316A3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руб. без НДС)</w:t>
            </w:r>
          </w:p>
          <w:p w:rsidR="00A7105D" w:rsidRPr="006A7476" w:rsidRDefault="00A7105D" w:rsidP="00A71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Общее количество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поставляемой Шерсти</w:t>
            </w: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143A">
              <w:rPr>
                <w:rFonts w:ascii="Times New Roman" w:eastAsia="Times New Roman" w:hAnsi="Times New Roman" w:cs="Times New Roman"/>
                <w:lang w:eastAsia="ru-RU"/>
              </w:rPr>
              <w:t>определяется Спецификациями и Товарными накладными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7105D" w:rsidRPr="006A7476" w:rsidRDefault="00A7105D" w:rsidP="00A71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Срок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ставки Шерсти:</w:t>
            </w:r>
            <w:r w:rsidRPr="00BC6A88">
              <w:t xml:space="preserve"> </w:t>
            </w:r>
            <w:r w:rsidRPr="00BC6A88">
              <w:rPr>
                <w:rFonts w:ascii="Times New Roman" w:eastAsia="Times New Roman" w:hAnsi="Times New Roman" w:cs="Times New Roman"/>
                <w:lang w:eastAsia="ru-RU"/>
              </w:rPr>
              <w:t xml:space="preserve">90 (девяносто) рабочих дней </w:t>
            </w:r>
            <w:proofErr w:type="gramStart"/>
            <w:r w:rsidRPr="00BC6A88">
              <w:rPr>
                <w:rFonts w:ascii="Times New Roman" w:eastAsia="Times New Roman" w:hAnsi="Times New Roman" w:cs="Times New Roman"/>
                <w:lang w:eastAsia="ru-RU"/>
              </w:rPr>
              <w:t>с даты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подписания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договора.</w:t>
            </w:r>
          </w:p>
          <w:p w:rsidR="00A7105D" w:rsidRPr="006A7476" w:rsidRDefault="00A7105D" w:rsidP="00A71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Количество мериносовой Шерсти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64 качества</w:t>
            </w: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,  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лжно составлять не менее 60 %</w:t>
            </w: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7105D" w:rsidRPr="006A7476" w:rsidRDefault="00A7105D" w:rsidP="00A71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Максимальная (предельная цена) 10 000 000 руб. без НДС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5"/>
              <w:gridCol w:w="8210"/>
            </w:tblGrid>
            <w:tr w:rsidR="00A7105D" w:rsidRPr="006A7476" w:rsidTr="00E80A6E">
              <w:trPr>
                <w:trHeight w:val="497"/>
              </w:trPr>
              <w:tc>
                <w:tcPr>
                  <w:tcW w:w="1005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№ </w:t>
                  </w:r>
                  <w:proofErr w:type="gramStart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proofErr w:type="gramEnd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/п</w:t>
                  </w:r>
                </w:p>
              </w:tc>
              <w:tc>
                <w:tcPr>
                  <w:tcW w:w="8210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Ассортимент шерсти</w:t>
                  </w:r>
                </w:p>
              </w:tc>
            </w:tr>
            <w:tr w:rsidR="00A7105D" w:rsidRPr="006A7476" w:rsidTr="00E80A6E">
              <w:trPr>
                <w:trHeight w:val="273"/>
              </w:trPr>
              <w:tc>
                <w:tcPr>
                  <w:tcW w:w="1005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210" w:type="dxa"/>
                </w:tcPr>
                <w:p w:rsidR="00A7105D" w:rsidRPr="006A7476" w:rsidRDefault="00A7105D" w:rsidP="00E80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Меринос 64 1-2 </w:t>
                  </w:r>
                  <w:proofErr w:type="gramStart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СВ</w:t>
                  </w:r>
                  <w:proofErr w:type="gramEnd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, МЗ</w:t>
                  </w:r>
                </w:p>
              </w:tc>
            </w:tr>
            <w:tr w:rsidR="00A7105D" w:rsidRPr="006A7476" w:rsidTr="00E80A6E">
              <w:trPr>
                <w:trHeight w:val="273"/>
              </w:trPr>
              <w:tc>
                <w:tcPr>
                  <w:tcW w:w="1005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210" w:type="dxa"/>
                </w:tcPr>
                <w:p w:rsidR="00A7105D" w:rsidRPr="006A7476" w:rsidRDefault="00A7105D" w:rsidP="00E80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Меринос 64 1-2 СЗ, Д, ПОЖ</w:t>
                  </w:r>
                </w:p>
              </w:tc>
            </w:tr>
            <w:tr w:rsidR="00A7105D" w:rsidRPr="006A7476" w:rsidTr="00E80A6E">
              <w:trPr>
                <w:trHeight w:val="273"/>
              </w:trPr>
              <w:tc>
                <w:tcPr>
                  <w:tcW w:w="1005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210" w:type="dxa"/>
                </w:tcPr>
                <w:p w:rsidR="00A7105D" w:rsidRPr="006A7476" w:rsidRDefault="00A7105D" w:rsidP="00E80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Меринос 60 1-2 </w:t>
                  </w:r>
                  <w:proofErr w:type="gramStart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СВ</w:t>
                  </w:r>
                  <w:proofErr w:type="gramEnd"/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, МЗ</w:t>
                  </w:r>
                </w:p>
              </w:tc>
            </w:tr>
            <w:tr w:rsidR="00A7105D" w:rsidRPr="006A7476" w:rsidTr="00E80A6E">
              <w:trPr>
                <w:trHeight w:val="273"/>
              </w:trPr>
              <w:tc>
                <w:tcPr>
                  <w:tcW w:w="1005" w:type="dxa"/>
                </w:tcPr>
                <w:p w:rsidR="00A7105D" w:rsidRPr="006A7476" w:rsidRDefault="00A7105D" w:rsidP="00E80A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210" w:type="dxa"/>
                </w:tcPr>
                <w:p w:rsidR="00A7105D" w:rsidRPr="006A7476" w:rsidRDefault="00A7105D" w:rsidP="00E80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A7476">
                    <w:rPr>
                      <w:rFonts w:ascii="Times New Roman" w:eastAsia="Times New Roman" w:hAnsi="Times New Roman" w:cs="Times New Roman"/>
                      <w:lang w:eastAsia="ru-RU"/>
                    </w:rPr>
                    <w:t>Меринос 60 1-2 СЗ, Д, ПОЖ</w:t>
                  </w:r>
                </w:p>
              </w:tc>
            </w:tr>
          </w:tbl>
          <w:p w:rsidR="00A7105D" w:rsidRPr="006A7476" w:rsidRDefault="00A7105D" w:rsidP="00A7105D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Предоплата не более 20</w:t>
            </w: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% .</w:t>
            </w:r>
          </w:p>
          <w:p w:rsidR="00A7105D" w:rsidRPr="006A7476" w:rsidRDefault="00A7105D" w:rsidP="00A7105D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Каждая поставленная партия шерсти оплачивается дополнительно, в полном объеме, </w:t>
            </w:r>
            <w:proofErr w:type="gramStart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согласно</w:t>
            </w:r>
            <w:proofErr w:type="gramEnd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 отгрузочных документов. </w:t>
            </w:r>
          </w:p>
          <w:p w:rsidR="00A7105D" w:rsidRPr="006A7476" w:rsidRDefault="00A7105D" w:rsidP="00A7105D">
            <w:pPr>
              <w:spacing w:after="0" w:line="240" w:lineRule="auto"/>
              <w:ind w:left="2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НДС не облагается на основании </w:t>
            </w:r>
            <w:hyperlink r:id="rId11" w:anchor="block_34611" w:history="1">
              <w:r w:rsidRPr="006A7476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статьи 346.11 главы 26.2</w:t>
              </w:r>
            </w:hyperlink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 НК РФ.</w:t>
            </w:r>
          </w:p>
          <w:p w:rsidR="00A7105D" w:rsidRPr="006A7476" w:rsidRDefault="00A7105D" w:rsidP="00A7105D">
            <w:pPr>
              <w:tabs>
                <w:tab w:val="num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наличии претензий со стороны Покупателя при приемке Шерсти по количеству и/или качеству, Покупатель вправе отказаться от подписания Товарных накладных до момента устранения Поставщиком выявленных недостатков.</w:t>
            </w:r>
          </w:p>
          <w:p w:rsidR="00A7105D" w:rsidRPr="006A7476" w:rsidRDefault="00A7105D" w:rsidP="00A7105D">
            <w:pPr>
              <w:tabs>
                <w:tab w:val="num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Шерсти должно соответствовать техническим условиям ГОСТ 28491-90 для конкретного вида Шерсти, за исключением содержания репей-пилки в одном кг Шерсти (с7 ГОСТа 28491-90 </w:t>
            </w:r>
            <w:proofErr w:type="gramStart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 1.2.8 таблица 7), превышение допускается. </w:t>
            </w:r>
          </w:p>
          <w:p w:rsidR="00A7105D" w:rsidRPr="006A7476" w:rsidRDefault="00A7105D" w:rsidP="00A7105D">
            <w:pPr>
              <w:tabs>
                <w:tab w:val="num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Упаковка и маркировка Шерсти должны соответствовать ГОСТ 6070-78. Для упаковывания шерсти применяют паковочную тару, обеспечивающую ее сохранность при перевозке и хранении. Использование синтетического шпагата при зашивке тары не допускается.</w:t>
            </w:r>
          </w:p>
          <w:p w:rsidR="00A7105D" w:rsidRPr="006A7476" w:rsidRDefault="00A7105D" w:rsidP="00A7105D">
            <w:pPr>
              <w:tabs>
                <w:tab w:val="num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Каждая партия Шерсти должна сопровождаться документацией в соответствии с ГОСТ 28491-90 и ГОСТ 6070-78.</w:t>
            </w:r>
          </w:p>
          <w:p w:rsidR="00A7105D" w:rsidRPr="006A7476" w:rsidRDefault="00A7105D" w:rsidP="00A7105D">
            <w:pPr>
              <w:tabs>
                <w:tab w:val="num" w:pos="9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На каждую партию Шерсти за счет собственных средств оформить и передать Покупателю следующие документы: </w:t>
            </w:r>
          </w:p>
          <w:p w:rsidR="00A7105D" w:rsidRPr="006A7476" w:rsidRDefault="00A7105D" w:rsidP="00A7105D">
            <w:pPr>
              <w:numPr>
                <w:ilvl w:val="0"/>
                <w:numId w:val="4"/>
              </w:numPr>
              <w:tabs>
                <w:tab w:val="clear" w:pos="360"/>
                <w:tab w:val="num" w:pos="930"/>
              </w:tabs>
              <w:spacing w:after="0" w:line="240" w:lineRule="auto"/>
              <w:ind w:left="9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ветеринарное свидетельство, оформленное </w:t>
            </w:r>
            <w:proofErr w:type="gramStart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согласно </w:t>
            </w:r>
            <w:r w:rsidRPr="006A7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приказа</w:t>
            </w:r>
            <w:proofErr w:type="gramEnd"/>
            <w:r w:rsidRPr="006A7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Минсельхоза России от 27.12.2016 №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</w:t>
            </w:r>
          </w:p>
          <w:p w:rsidR="00A7105D" w:rsidRPr="006A7476" w:rsidRDefault="00A7105D" w:rsidP="00A7105D">
            <w:pPr>
              <w:numPr>
                <w:ilvl w:val="0"/>
                <w:numId w:val="4"/>
              </w:numPr>
              <w:tabs>
                <w:tab w:val="clear" w:pos="360"/>
                <w:tab w:val="num" w:pos="930"/>
              </w:tabs>
              <w:spacing w:after="0" w:line="240" w:lineRule="auto"/>
              <w:ind w:left="9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покупную спецификацию;</w:t>
            </w:r>
          </w:p>
          <w:p w:rsidR="00A7105D" w:rsidRPr="006A7476" w:rsidRDefault="00A7105D" w:rsidP="00A7105D">
            <w:pPr>
              <w:numPr>
                <w:ilvl w:val="0"/>
                <w:numId w:val="4"/>
              </w:numPr>
              <w:tabs>
                <w:tab w:val="clear" w:pos="360"/>
                <w:tab w:val="num" w:pos="930"/>
              </w:tabs>
              <w:spacing w:after="0" w:line="240" w:lineRule="auto"/>
              <w:ind w:left="9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товарную накладную ТОРГ-12 (2 экз.);</w:t>
            </w:r>
          </w:p>
          <w:p w:rsidR="00A7105D" w:rsidRPr="006A7476" w:rsidRDefault="00A7105D" w:rsidP="00A7105D">
            <w:pPr>
              <w:numPr>
                <w:ilvl w:val="0"/>
                <w:numId w:val="4"/>
              </w:numPr>
              <w:tabs>
                <w:tab w:val="clear" w:pos="360"/>
                <w:tab w:val="num" w:pos="930"/>
              </w:tabs>
              <w:spacing w:after="0" w:line="240" w:lineRule="auto"/>
              <w:ind w:left="9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транспортную накладную (при необходимости)</w:t>
            </w:r>
            <w:r w:rsidRPr="006A74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7105D" w:rsidRPr="006A7476" w:rsidRDefault="00A7105D" w:rsidP="00A7105D">
            <w:pPr>
              <w:numPr>
                <w:ilvl w:val="0"/>
                <w:numId w:val="4"/>
              </w:numPr>
              <w:tabs>
                <w:tab w:val="clear" w:pos="360"/>
                <w:tab w:val="num" w:pos="930"/>
              </w:tabs>
              <w:spacing w:after="0" w:line="240" w:lineRule="auto"/>
              <w:ind w:left="9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сертификат качества, выданный Всероссийским научно-исследовательским институтом овцеводства и козоводства - филиал ФГБНУ</w:t>
            </w:r>
            <w:proofErr w:type="gramStart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«С</w:t>
            </w:r>
            <w:proofErr w:type="gramEnd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еверо-Кавказский ФНАЦ». </w:t>
            </w:r>
          </w:p>
          <w:p w:rsidR="00A7105D" w:rsidRPr="006A7476" w:rsidRDefault="00A7105D" w:rsidP="00A7105D">
            <w:pPr>
              <w:spacing w:after="0" w:line="240" w:lineRule="auto"/>
              <w:ind w:left="5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 xml:space="preserve">Сертификации подлежит только рунная Шерсть высших сортов (Меринос 64 1-2 </w:t>
            </w:r>
            <w:proofErr w:type="gramStart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proofErr w:type="gramEnd"/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, МЗ, Меринос 64 1-2 СЗ, Д, ПОЖ, Меринос 60 1-2 СВ, МЗ, Меринос 60 1-2 СЗ, Д, ПОЖ, Помесная ПТ 58-56 г с б, с/с).</w:t>
            </w:r>
          </w:p>
          <w:p w:rsidR="00D72E7B" w:rsidRPr="006A7476" w:rsidRDefault="00A7105D" w:rsidP="00A7105D">
            <w:pPr>
              <w:spacing w:after="0" w:line="240" w:lineRule="auto"/>
              <w:ind w:left="57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476">
              <w:rPr>
                <w:rFonts w:ascii="Times New Roman" w:eastAsia="Times New Roman" w:hAnsi="Times New Roman" w:cs="Times New Roman"/>
                <w:lang w:eastAsia="ru-RU"/>
              </w:rPr>
              <w:t>Данные документы должны отвечать требованиям действующего законодательства РФ</w:t>
            </w:r>
            <w:r w:rsidR="00D72E7B" w:rsidRPr="006A7476">
              <w:rPr>
                <w:rFonts w:ascii="Times New Roman" w:eastAsia="Times New Roman" w:hAnsi="Times New Roman" w:cs="Times New Roman"/>
                <w:lang w:eastAsia="ru-RU"/>
              </w:rPr>
              <w:t>РФ.</w:t>
            </w:r>
          </w:p>
          <w:p w:rsid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6AC" w:rsidRDefault="006766AC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66AC" w:rsidRDefault="006766AC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05D" w:rsidRDefault="00A7105D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05D" w:rsidRDefault="00A7105D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05D" w:rsidRDefault="00A7105D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05D" w:rsidRDefault="00A7105D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633F1D" w:rsidRDefault="000B4149" w:rsidP="00633F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</w:tc>
      </w:tr>
    </w:tbl>
    <w:p w:rsidR="000B4149" w:rsidRPr="003C1A49" w:rsidRDefault="00A7105D" w:rsidP="00A7105D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</w:t>
      </w:r>
      <w:r w:rsidR="000B4149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поставки</w:t>
      </w:r>
      <w:r w:rsid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E62F36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90 (девяносто) рабочих дней </w:t>
      </w:r>
      <w:proofErr w:type="gramStart"/>
      <w:r w:rsidRP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P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</w:t>
      </w:r>
      <w:r w:rsidR="000B4149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3110D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4149" w:rsidRPr="000B4149" w:rsidRDefault="00D72E7B" w:rsidP="00D72E7B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Ref57581655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03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более 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0%.</w:t>
      </w:r>
      <w:r w:rsidRPr="00D72E7B">
        <w:t xml:space="preserve"> </w:t>
      </w:r>
      <w:r w:rsidRP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Каждая поставленная партия шерсти оплачивается дополнительно, в полном объеме, </w:t>
      </w:r>
      <w:proofErr w:type="gramStart"/>
      <w:r w:rsidRP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огласно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отгрузочных документов.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6"/>
    </w:p>
    <w:p w:rsidR="000B4149" w:rsidRPr="000B4149" w:rsidRDefault="00230895" w:rsidP="004316A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(предельная) цена договора  составит</w:t>
      </w:r>
      <w:r w:rsidR="00B864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(не превысит)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>10 000 000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,00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учета НДС.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услуг (доставка до склада 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окупателя и выгрузка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силами Поставщика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а также все скидки, предлагаемые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оставщиком.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3C1A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Предложения принимаются с 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3C1A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00   </w:t>
      </w:r>
      <w:r w:rsid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47A72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до 10</w:t>
      </w:r>
      <w:r w:rsidRPr="003C1A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московскому времени 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47A72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письменной форме в запечатанном конверте по адресу </w:t>
      </w:r>
      <w:r w:rsidR="00445934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а и должно содержать: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полученную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выписку из единого государственного реестра юридических лиц или заверенную копию такой выписки (для юридических лиц), полученную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="00B92365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выписку из единого государственного реестра индивидуальных предпринимателей или заверенную копию такой выписки (для индивидуальных предпринимателей), копии документов, удостоверяющих личность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сайте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извещения</w:t>
      </w:r>
      <w:r w:rsidR="00B92365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проведении открытого запроса цен</w:t>
      </w:r>
      <w:proofErr w:type="gramEnd"/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 лица, выступающего на стороне участника закупки без доверенности (далее для целей настоящего раздела - руководитель). В случае,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свидетельства о внесении записи в единый государственный реестр юриди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ческих лиц – для юридических лиц (свидетельство ОГРН)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,  в единый государственный реестр индивидуальных предпринимателей – для индивидуальных предпринимателей;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заверенную контрагентом копию свидетельства о постановке на налоговой учет; 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 являются крупной сделкой;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коммерческое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товара,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</w:p>
    <w:p w:rsidR="000B4149" w:rsidRPr="000B4149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</w:t>
      </w:r>
      <w:r w:rsidR="000B4149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D72E7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7105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47A72" w:rsidRPr="003C1A49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86464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10 дней после определения Победителя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запрос цен не является офертой или публичной офертой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Данная процедура запроса цен не является процедурой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проведения конкурса.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</w:t>
      </w:r>
      <w:r w:rsidRPr="000B414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B4149" w:rsidRPr="000B4149" w:rsidRDefault="000B4149" w:rsidP="000B4149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7" w:name="_Ref96666405"/>
      <w:bookmarkStart w:id="8" w:name="_Toc96667028"/>
      <w:bookmarkStart w:id="9" w:name="_Toc98251287"/>
      <w:bookmarkStart w:id="10" w:name="_Ref55280359"/>
      <w:bookmarkStart w:id="11" w:name="_Toc55285360"/>
      <w:bookmarkStart w:id="12" w:name="_Toc55305377"/>
      <w:bookmarkStart w:id="13" w:name="_Toc57314628"/>
      <w:bookmarkStart w:id="14" w:name="_Toc69728953"/>
      <w:bookmarkStart w:id="15" w:name="ДОГОВОР"/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7"/>
      <w:bookmarkEnd w:id="8"/>
      <w:bookmarkEnd w:id="9"/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9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4640" w:rsidRPr="00864640" w:rsidRDefault="00864640" w:rsidP="0086464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 «Ставропольэнергосбыт», (ПАО «Ставропольэнергосбыт»),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«Покупатель», в лице Генерального директора Дзиова Александра Геннадьевича, действующего на основании Устава</w:t>
      </w:r>
      <w:r w:rsidRPr="00864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а при совместном упоминании Стороны, заключили настоящий Договор (далее – Договор) о нижеследующем:</w:t>
      </w:r>
    </w:p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обязуется своими силами и/или с привлечением третьих лиц, заготовить и передать Покупателю шерсть овечью немытую (далее – «Шерсть, Товар) в обусловленный Договором срок, а Покупатель обязуется принять Товар и произвести оплату в порядке и сроки, установленные настоящим Договором.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Общее количество поставляемой Шерсти по Договору определяется Спецификациями и Товарными накладными, являющимися неотъемлемой частью настоящего договора.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 Срок поставки Шерсти: в течени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 (девяносто) рабочих дней с даты подписания настоящего договора.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Ассортимент и цена Шерсти определяются протоколом согласования цены (Приложение № 1) к настоящему Договору.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Количество мериносовой Шерсти 64-го качества, поставляемой по настоящему Договору, должно составлять не менее 60 (шестьдесят) % от общего количества Шерсти поставленного по настоящему Договору.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Цены и порядок расчета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по Договору осуществляются в безналичной форме путем перечисления денежных средств на расчетный счет Поставщика, согласно выставленного Поставщиком счёта.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(предельная) цена договора составит (не превысит) 10 000 000 (</w:t>
      </w:r>
      <w:r w:rsidRPr="008646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десять миллионов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без учета НДС.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перечисляет на расчетный счет Поставщика денежные средства в качестве предварительной оплаты в размере 20% от цены указанной в п. 2.2 настоящего договора в течение 5 рабочих дней с момента заключения настоящего договора.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поставленная партия шерсти оплачивается дополнительно, в полном объеме,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отгрузочных документов (п.2.6, 4.3.2 настоящего Договора) и счетов Поставщика в течение 5 рабочих дней с даты поставки.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Покупателя по оплате считаются исполненными с момента списания денежных сре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р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асчетного счета Покупателя в адрес Поставщика.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567"/>
        </w:tabs>
        <w:spacing w:after="0" w:line="240" w:lineRule="auto"/>
        <w:ind w:firstLine="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не облагается на основании </w:t>
      </w:r>
      <w:hyperlink r:id="rId12" w:anchor="block_34611" w:history="1">
        <w:r w:rsidRPr="008646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346.11 главы 26.2</w:t>
        </w:r>
      </w:hyperlink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0"/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Датой поставки Шерсти по Договору считается дата количественной и качественной приемки Покупателем Шерсти на складе Поставщика или Покупателя, 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подписанием Сторонами Товарных накладных, передачи Покупателю комплекта сопроводительных документов п. 4.3.2  и оформления акта ответственного хранения. 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0"/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на Шерсть переходит к Покупателю с момента подписания Покупателем товарной накладной.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0"/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После подписания Покупателем товарной накладной, Покупатель вправе передать Шерсть Поставщику на ответственное хранение путем оформления Сторонами акта ответственного хранения. </w:t>
      </w:r>
    </w:p>
    <w:p w:rsidR="00864640" w:rsidRPr="00864640" w:rsidRDefault="00864640" w:rsidP="00864640">
      <w:pPr>
        <w:numPr>
          <w:ilvl w:val="1"/>
          <w:numId w:val="6"/>
        </w:numPr>
        <w:tabs>
          <w:tab w:val="clear" w:pos="360"/>
          <w:tab w:val="num" w:pos="0"/>
          <w:tab w:val="num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Хранение Шерсти на складе Поставщика, до получения дальнейших распоряжений, осуществляется на безвозмездной основе.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хранение Шерсти, в том числе чрезвычайные расходы, не подлежат возмещению Покупателем Поставщику.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numPr>
          <w:ilvl w:val="0"/>
          <w:numId w:val="5"/>
        </w:numPr>
        <w:spacing w:after="0" w:line="240" w:lineRule="auto"/>
        <w:ind w:hanging="3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Качество и порядок приемки шерсти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Шерсти должно соответствовать техническим условиям ГОСТ 28491-90 для конкретного вида Шерсти, за исключением содержания репей-пилки в одном кг Шерсти (с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ГОСТа 28491-90 п. 1.2.8 таблица 7), превышение допускается. 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упаковывания шерсти применяют паковочную тару, обеспечивающую ее сохранность при перевозке и хранении. Использование синтетического шпагата при зашивке тары не допускается.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осуществляет приемку Шерсти партиями. Партией считают количество Шерсти, готовой к отгрузке в адрес Покупателя с оформлением документов, удостоверяющим ее количество и качество в соответствии с  пунктом 4.3.2 настоящего Договора. Каждая партия Шерсти должна сопровождаться документацией в соответствии с ГОСТ 28491-90.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Количественная и качественная приемка Шерсти производится Покупателем, его уполномоченным представителем, на складе Поставщика. При обнаружении Покупателем несоответствия количества и/или качества Шерсти техническим характеристикам, указанным в Приложении №1 к настоящему Договору, а также пункту 1.5 настоящего Договора, Покупатель оформляет рекламационный акт и передает Поставщику для устранения выявленных недостатков. Срок устранения недостатков не может превышать 10 дней с момента получения Поставщиком рекламационного акта. При нарушении Поставщиком указанного срока, Покупатель вправе отказаться от данной партии Шерсти. 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замечаний со стороны Покупателя по количеству и/или качеству Шерсти, Покупатель  подписывает со своей стороны Товарную накладную. 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подписания Товарных накладных Покупатель вправе проверить Шерсть на скрытые недостатки по правилам Раздела 3 «Методы испытаний» ГОСТ 28491-90, направить Поставщику результаты испытаний и согласовать с ним дату, на которую назначено проведение повторных испытаний с участием Поставщика. Дата повторных испытаний не может быть ранее, чем через 10 дней и не позднее чем через 20 дней с момента получения Поставщиком результатов первых испытаний. 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Выявленные, по результатам испытаний,  недостатки Поставщик обязан, своими силами и за свой счёт, исправить до прибытия представителя Покупателя для проведения повторных испытаний. При нарушении этого условия Поставщик несет ответственность в соответствии с пунктом 5.5 настоящего Договора. </w:t>
      </w:r>
    </w:p>
    <w:p w:rsidR="00864640" w:rsidRPr="00864640" w:rsidRDefault="00864640" w:rsidP="00864640">
      <w:pPr>
        <w:numPr>
          <w:ilvl w:val="1"/>
          <w:numId w:val="5"/>
        </w:numPr>
        <w:tabs>
          <w:tab w:val="clear" w:pos="36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проведением испытаний с привлечением незаинтересованной организации, несет сторона, по инициативе которой они производились.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Обязанности сторон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Покупатель обязан: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Принять Шерсть по количеству и качеству.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Оплатить Шерсть в соответствии с условиями настоящего договора.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Покупатель имеет право: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В период действия настоящего Договора присутствовать при заготовке, упаковке, маркировки Шерсти, проводить промежуточные проверки качества Шерсти, направлять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своего представителя на склад Поставщика, вносить свои пожелания или замечания по качеству сортировки, маркировки и упаковки Шерсти. 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Поставщик обязан: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Своевременно, в течение согласованного Сторонами срока передать Покупателю Шерсть в состоянии, отвечающем техническим условиям для данного вида Шерсти, предусмотренном в Приложении № 1 к настоящему договору.</w:t>
      </w:r>
    </w:p>
    <w:p w:rsidR="00864640" w:rsidRPr="00864640" w:rsidRDefault="00864640" w:rsidP="00864640">
      <w:pPr>
        <w:tabs>
          <w:tab w:val="num" w:pos="9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На каждую партию Шерсти за счет собственных средств оформить и передать Покупателю следующие документы: </w:t>
      </w:r>
    </w:p>
    <w:p w:rsidR="00864640" w:rsidRPr="00864640" w:rsidRDefault="00864640" w:rsidP="00864640">
      <w:pPr>
        <w:numPr>
          <w:ilvl w:val="0"/>
          <w:numId w:val="4"/>
        </w:numPr>
        <w:tabs>
          <w:tab w:val="clear" w:pos="360"/>
          <w:tab w:val="num" w:pos="930"/>
        </w:tabs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ветеринарное свидетельство, оформленное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</w:t>
      </w:r>
      <w:proofErr w:type="gramEnd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Минсельхоза России от 27.12.2016 №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</w:t>
      </w:r>
    </w:p>
    <w:p w:rsidR="00864640" w:rsidRPr="00864640" w:rsidRDefault="00864640" w:rsidP="00864640">
      <w:pPr>
        <w:numPr>
          <w:ilvl w:val="0"/>
          <w:numId w:val="4"/>
        </w:numPr>
        <w:tabs>
          <w:tab w:val="clear" w:pos="360"/>
          <w:tab w:val="num" w:pos="930"/>
        </w:tabs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покупную спецификацию;</w:t>
      </w:r>
    </w:p>
    <w:p w:rsidR="00864640" w:rsidRPr="00864640" w:rsidRDefault="00864640" w:rsidP="00864640">
      <w:pPr>
        <w:numPr>
          <w:ilvl w:val="0"/>
          <w:numId w:val="4"/>
        </w:numPr>
        <w:tabs>
          <w:tab w:val="clear" w:pos="360"/>
          <w:tab w:val="num" w:pos="930"/>
        </w:tabs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товарную накладную ТОРГ-12 (2 экз.);</w:t>
      </w:r>
    </w:p>
    <w:p w:rsidR="00864640" w:rsidRPr="00864640" w:rsidRDefault="00864640" w:rsidP="00864640">
      <w:pPr>
        <w:numPr>
          <w:ilvl w:val="0"/>
          <w:numId w:val="4"/>
        </w:numPr>
        <w:tabs>
          <w:tab w:val="clear" w:pos="360"/>
          <w:tab w:val="num" w:pos="930"/>
        </w:tabs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транспортную накладную (при необходимости)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4640" w:rsidRPr="00864640" w:rsidRDefault="00864640" w:rsidP="00864640">
      <w:pPr>
        <w:numPr>
          <w:ilvl w:val="0"/>
          <w:numId w:val="4"/>
        </w:numPr>
        <w:tabs>
          <w:tab w:val="clear" w:pos="360"/>
          <w:tab w:val="num" w:pos="930"/>
        </w:tabs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сертификат качества, выданный аттестованной лабораторией. </w:t>
      </w:r>
    </w:p>
    <w:p w:rsidR="00864640" w:rsidRPr="00864640" w:rsidRDefault="00864640" w:rsidP="00864640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документы должны отвечать требованиям действующего законодательства РФ.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 В случае невыполнения или ненадлежащего выполнения условий настоящего Договора вернуть денежные средства, перечисленные Покупателем, в течение 10 (десять) календарных дней с момента получения требования от Покупателя о возврате денежных средств.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 Обеспечить сохранность переданной на хранение Шерсти. Осуществлять хранение Ш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ерсти на своем складе в соответствии с требованиями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6070-78 до момента ее востребования Покупателем. При этом Поставщик не вправе пользоваться товаром и передавать его в пользование третьим лицам.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Ответственность сторон 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Стороны установили, что за нарушение сроков оплаты и сроков поставки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Шерсти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настоящим Договором, положение статьи 317.1 Гражданского кодекса РФ к правоотношениям не применяются, законные проценты Стороны не начисляют.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убытки.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Шерсти Поставщик платит Покупателю неустойку в размере 0,01% от общей стоимости, не поставленной в срок партии Шерсти за каждый день просрочки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В случае поставки некачественной Шерсти Покупатель вправе потребовать от Поставщика уплаты пеней в размере 0,01% </w:t>
      </w:r>
      <w:proofErr w:type="gramStart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стоимости поставленной некачественной Шерсти за каждый день с момента направления Поставщику претензии с уведомлением о замене</w:t>
      </w:r>
      <w:proofErr w:type="gramEnd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некачественной Шерсти, Шерстью надлежащего качества до момента надлежащего исполнения Поставщиком соответствующего обязательства.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обнаружения Покупателем несоответствия качества поставленной  Шерсти, находящегося на хранении у Поставщика, либо ассортимента, в течение 60 дней с момента подписания сторонами Товарной накладной и оформления сторонами акта ответственного хранения, Поставщик производит замену некачественного товара (не соответствующей условиям договора) в течени</w:t>
      </w:r>
      <w:proofErr w:type="gramStart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(четырнадцать) рабочих дней.  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5.6. Убытки, причиненные Покупателю утратой, недостачей или повреждением Шерсти в т.ч. связанных с ухудшением качественных характеристик Шерсти, в период хранения, возмещаются Поставщиком: 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утрату и недостачу - в размере стоимости утраченной или недостающей Шерсти;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за повреждение в т.ч. ухудшение качественных характеристи</w:t>
      </w:r>
      <w:proofErr w:type="gramStart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суммы, на которую понизилась стоимость Шерсти. 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Требование о возмещении убытков за повреждение в т.ч. ухудшения качественных характеристик Шерсти, Покупатель вправе предъявить в срок, не превышающий 60 дней с момента подписания сторонами акта ответственного хранения. </w:t>
      </w:r>
    </w:p>
    <w:p w:rsidR="00864640" w:rsidRPr="00864640" w:rsidRDefault="00864640" w:rsidP="00864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несет ответственность за все последствия предоставления недостоверной или недостаточно полной информации о товаре, предусмотренную действующим законодательством, а также возмещает Покупателю штрафы, наложенные уполномоченными органами за ненадлежащие качество товара, маркировку, отсутствие информации или сертификации товара, возникшее по вине Поставщика.</w:t>
      </w:r>
      <w:proofErr w:type="gramEnd"/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Во всех других случаях неисполнения обязательств по Договору Стороны несут ответственность в соответствии с законодательством РФ.</w:t>
      </w: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Обстоятельства непреодолимой силы (форс-мажор)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</w:t>
      </w:r>
      <w:r w:rsidRPr="008646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 случае наступления этих обстоятельств, Сторона обязана в течение 3(трех) рабочих дней уведомить об этом другую Сторону.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Документ, выданный уполномоченным государственным органом, является достаточным подтверждением наличия и продолжительности действия непреодолимой силы.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Если обстоятельства непреодолимой силы продолжают действовать более 30 (тридцати) дней, то каждая Сторона вправе отказаться от Договора в одностороннем порядке.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Срок действия, изменение и досрочное расторжение договора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7.1.  Договор действует с момента подписания и до полного исполнения сторонами своих обязательств, а в части условий по хранению товара до момента востребования Покупателем Шерсти.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64640" w:rsidRPr="00864640" w:rsidSect="00864640">
          <w:footerReference w:type="even" r:id="rId13"/>
          <w:footerReference w:type="default" r:id="rId14"/>
          <w:type w:val="continuous"/>
          <w:pgSz w:w="11906" w:h="16838"/>
          <w:pgMar w:top="1258" w:right="1106" w:bottom="899" w:left="1701" w:header="708" w:footer="708" w:gutter="0"/>
          <w:cols w:space="708"/>
          <w:docGrid w:linePitch="360"/>
        </w:sect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Договор может быть, досрочно расторгнут по соглашению Сторон, либо по требованию Покупателя с обязательным письменным уведомлением, направленным в адрес Поставщика не менее чем за 10 (десять) дней до дня расторжения договора.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Разрешение споров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Все споры, связанные с заключением, исполнением, толкованием, изменением и расторжением Договора, Стороны будут разрешать путем переговоров.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В случае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достижения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направляется любым из следующих способов: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заказным письмом с уведомлением о вручении;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курьерской доставкой. В этом случае факт получения претензии должен подтверждаться распиской Стороны в ее получении. Расписка должна содержать наименование документа и дату его получения, а также фамилию, инициалы,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должность и подпись лица, получившего данный документ.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Указанные документы представляются в виде копий, заверенных лицом, которое направило их.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Сторона, в адрес которой направлена претензия, обязана ее рассмотреть и о результатах уведомить в письменной форме другую Сторону в течение 10 (десяти) рабочих дней со дня получения претензии.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Ставропольского края.</w:t>
      </w:r>
    </w:p>
    <w:p w:rsidR="00864640" w:rsidRPr="00864640" w:rsidRDefault="00864640" w:rsidP="0086464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Заключительные положения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Договор вступает в силу с момента его подписания Сторонами. В случае наличия у сторон технической возможности настоящий договор может быть подписан усиленными квалифицированными электронными подписями Сторон.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Договор составлен в двух экземплярах, по одному для каждой из Сторон.</w:t>
      </w:r>
    </w:p>
    <w:p w:rsidR="00864640" w:rsidRPr="00864640" w:rsidRDefault="00864640" w:rsidP="008646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165"/>
      <w:bookmarkEnd w:id="16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иное не предусмотрено Договором, извещения, уведомления, требования и иные юридически значимые сообщения (далее - </w:t>
      </w:r>
      <w:proofErr w:type="gram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сообщения) </w:t>
      </w:r>
      <w:proofErr w:type="gram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могут направлять по факсу, электронной почте указанной в п.10 настоящего Договора или другим способом связи при условии, что он позволяет достоверно установить, от кого исходило сообщение и кому оно адресовано.</w:t>
      </w:r>
    </w:p>
    <w:p w:rsidR="00864640" w:rsidRPr="00864640" w:rsidRDefault="00864640" w:rsidP="0086464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10.Юридические адреса, реквизиты и подписи сторон</w:t>
      </w:r>
    </w:p>
    <w:tbl>
      <w:tblPr>
        <w:tblW w:w="45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</w:tblGrid>
      <w:tr w:rsidR="00864640" w:rsidRPr="00864640" w:rsidTr="00E80A6E">
        <w:tc>
          <w:tcPr>
            <w:tcW w:w="4590" w:type="dxa"/>
          </w:tcPr>
          <w:p w:rsidR="00864640" w:rsidRPr="00864640" w:rsidRDefault="00864640" w:rsidP="00864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64640" w:rsidRPr="00864640" w:rsidTr="00E80A6E">
        <w:tc>
          <w:tcPr>
            <w:tcW w:w="4590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86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357600, г. Ессентуки, ул.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Большевистская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59 «а»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2626033550, КПП 785150001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1052600222927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/счет 40702810560090101705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Ставропольском отделении №5230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/счет 30101810100000000615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040702615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 (87934) 4-26-80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       (87934) 4-21-79</w:t>
            </w:r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</w:t>
            </w:r>
            <w:proofErr w:type="spell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info</w:t>
            </w: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staves</w:t>
            </w: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А.Г. 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Дзиов</w:t>
            </w:r>
            <w:proofErr w:type="spellEnd"/>
          </w:p>
        </w:tc>
      </w:tr>
    </w:tbl>
    <w:p w:rsidR="00864640" w:rsidRPr="00864640" w:rsidRDefault="00864640" w:rsidP="0086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864640" w:rsidRPr="00864640" w:rsidRDefault="00864640" w:rsidP="0086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 №                      от «___»          2022 г.</w:t>
      </w:r>
    </w:p>
    <w:p w:rsidR="00864640" w:rsidRPr="00864640" w:rsidRDefault="00864640" w:rsidP="0086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согласования договорной цены</w:t>
      </w: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Ставрополь                            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</w:t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64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«___»          2022 г.</w:t>
      </w:r>
    </w:p>
    <w:p w:rsidR="00864640" w:rsidRPr="00864640" w:rsidRDefault="00864640" w:rsidP="008646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4640" w:rsidRPr="00864640" w:rsidRDefault="00864640" w:rsidP="00864640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Публичное акционерное общество «</w:t>
      </w:r>
      <w:proofErr w:type="spell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(ПАО «</w:t>
      </w:r>
      <w:proofErr w:type="spell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»), именуемое в дальнейшем «Покупатель», в лице Генерального директора </w:t>
      </w:r>
      <w:proofErr w:type="spellStart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Дзиова</w:t>
      </w:r>
      <w:proofErr w:type="spellEnd"/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 Геннадьевича, действующего на </w:t>
      </w: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основании Устава, с другой стороны, а при совместном упоминании Стороны пришли к соглашению об ассортименте немытой шерсти, поставляемом по договору поставки шерсти и о размере договорной цены:</w:t>
      </w:r>
    </w:p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518"/>
        <w:gridCol w:w="3096"/>
      </w:tblGrid>
      <w:tr w:rsidR="00864640" w:rsidRPr="00864640" w:rsidTr="00E80A6E">
        <w:tc>
          <w:tcPr>
            <w:tcW w:w="67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53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шерсти</w:t>
            </w:r>
          </w:p>
        </w:tc>
        <w:tc>
          <w:tcPr>
            <w:tcW w:w="310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(1 кг/нетто руб. без НДС)</w:t>
            </w: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Меринос 64 1-2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МЗ</w:t>
            </w:r>
          </w:p>
        </w:tc>
        <w:tc>
          <w:tcPr>
            <w:tcW w:w="310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Меринос 64 1-2 СЗ, Д, ПОЖ</w:t>
            </w:r>
          </w:p>
        </w:tc>
        <w:tc>
          <w:tcPr>
            <w:tcW w:w="310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Меринос 60 1-2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МЗ</w:t>
            </w:r>
          </w:p>
        </w:tc>
        <w:tc>
          <w:tcPr>
            <w:tcW w:w="310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86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Меринос 60 1-2 СЗ, Д, ПОЖ</w:t>
            </w:r>
          </w:p>
        </w:tc>
        <w:tc>
          <w:tcPr>
            <w:tcW w:w="310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Pr="00864640" w:rsidRDefault="00864640" w:rsidP="00864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544"/>
      </w:tblGrid>
      <w:tr w:rsidR="00864640" w:rsidRPr="00864640" w:rsidTr="00E80A6E">
        <w:tc>
          <w:tcPr>
            <w:tcW w:w="455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4640" w:rsidRPr="00864640" w:rsidRDefault="00864640" w:rsidP="00864640">
            <w:pPr>
              <w:tabs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А.Г. </w:t>
            </w:r>
            <w:proofErr w:type="spell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Дзиов</w:t>
            </w:r>
            <w:proofErr w:type="spellEnd"/>
          </w:p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640" w:rsidRPr="00864640" w:rsidTr="00E80A6E">
        <w:tc>
          <w:tcPr>
            <w:tcW w:w="4555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</w:tcPr>
          <w:p w:rsidR="00864640" w:rsidRPr="00864640" w:rsidRDefault="00864640" w:rsidP="00864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149" w:rsidRPr="000B4149" w:rsidRDefault="000B4149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10"/>
    <w:bookmarkEnd w:id="11"/>
    <w:bookmarkEnd w:id="12"/>
    <w:bookmarkEnd w:id="13"/>
    <w:bookmarkEnd w:id="14"/>
    <w:bookmarkEnd w:id="15"/>
    <w:p w:rsidR="00864640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</w:t>
      </w:r>
    </w:p>
    <w:p w:rsidR="000B4149" w:rsidRPr="000B4149" w:rsidRDefault="0022228E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(заявки</w:t>
      </w:r>
      <w:r w:rsidR="000B4149"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E1517D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22228E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Письмо о подаче 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№________________________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 w:firstLine="567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</w:t>
      </w:r>
      <w:r w:rsidR="00864640" w:rsidRPr="00864640">
        <w:t xml:space="preserve"> </w:t>
      </w:r>
      <w:r w:rsidR="00864640" w:rsidRP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на поставку шерсти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15" w:history="1"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F65618" w:rsidRPr="00DB079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864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 202</w:t>
      </w:r>
      <w:r w:rsidR="0086464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2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открытому запросу цен на </w:t>
      </w:r>
      <w:r w:rsidR="00F954F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поставку </w:t>
      </w:r>
      <w:r w:rsidR="0089117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шерсти</w:t>
      </w:r>
      <w:r w:rsidR="00F65618" w:rsidRPr="00F6561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от </w:t>
      </w:r>
      <w:r w:rsidR="0089117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0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6</w:t>
      </w:r>
      <w:r w:rsidR="003C1A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.0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4</w:t>
      </w:r>
      <w:r w:rsidR="00647A72" w:rsidRPr="003C1A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Pr="003C1A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г., и принимая установленные в них требования и условия, </w:t>
      </w:r>
      <w:r w:rsidR="0089117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lastRenderedPageBreak/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</w:t>
      </w:r>
      <w:r w:rsidR="0089117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поставку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89117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овечьей шерсти</w:t>
      </w:r>
      <w:r w:rsidR="00F65618" w:rsidRPr="00F6561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на </w:t>
      </w:r>
      <w:r w:rsidR="00D05FC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общую 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сумму</w:t>
      </w:r>
      <w:r w:rsidR="00D05FC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, не превышающую 10 000 000 (Десять миллионов) </w:t>
      </w:r>
      <w:proofErr w:type="spellStart"/>
      <w:r w:rsidR="00D05FC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руб</w:t>
      </w:r>
      <w:proofErr w:type="spellEnd"/>
      <w:r w:rsidR="00D05FC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, 00</w:t>
      </w:r>
      <w:r w:rsidR="008472A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</w:t>
      </w:r>
      <w:r w:rsidR="00D05FC7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коп без НДС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и другими документами, являющимися также неотъемлемыми приложениями к настоящему письму.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518"/>
        <w:gridCol w:w="3096"/>
      </w:tblGrid>
      <w:tr w:rsidR="00864640" w:rsidRPr="00864640" w:rsidTr="00E80A6E">
        <w:tc>
          <w:tcPr>
            <w:tcW w:w="67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53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шерсти</w:t>
            </w:r>
          </w:p>
        </w:tc>
        <w:tc>
          <w:tcPr>
            <w:tcW w:w="310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(1 кг/нетто руб. без НДС)</w:t>
            </w: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Меринос 64 1-2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МЗ</w:t>
            </w:r>
          </w:p>
        </w:tc>
        <w:tc>
          <w:tcPr>
            <w:tcW w:w="310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Меринос 64 1-2 СЗ, Д, ПОЖ</w:t>
            </w:r>
          </w:p>
        </w:tc>
        <w:tc>
          <w:tcPr>
            <w:tcW w:w="310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Меринос 60 1-2 </w:t>
            </w:r>
            <w:proofErr w:type="gramStart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МЗ</w:t>
            </w:r>
          </w:p>
        </w:tc>
        <w:tc>
          <w:tcPr>
            <w:tcW w:w="310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4640" w:rsidRPr="00864640" w:rsidTr="00E80A6E">
        <w:tc>
          <w:tcPr>
            <w:tcW w:w="675" w:type="dxa"/>
          </w:tcPr>
          <w:p w:rsidR="00864640" w:rsidRPr="00864640" w:rsidRDefault="00864640" w:rsidP="00E80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6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Меринос 60 1-2 СЗ, Д, ПОЖ</w:t>
            </w:r>
          </w:p>
        </w:tc>
        <w:tc>
          <w:tcPr>
            <w:tcW w:w="3105" w:type="dxa"/>
          </w:tcPr>
          <w:p w:rsidR="00864640" w:rsidRPr="00864640" w:rsidRDefault="00864640" w:rsidP="00E80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4640" w:rsidRPr="00864640" w:rsidRDefault="00864640" w:rsidP="008646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640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864640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К настоящему предложению прикладываются следующие документы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;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864640" w:rsidRDefault="00864640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(перечисляются приложения к предложению).</w:t>
      </w:r>
    </w:p>
    <w:p w:rsidR="006766AC" w:rsidRPr="000B4149" w:rsidRDefault="003C1A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Срок поставки не позднее </w:t>
      </w:r>
      <w:r w:rsidR="004316A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  <w:r w:rsidR="006766AC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</w:t>
      </w:r>
      <w:r w:rsidR="00864640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(но не более 90дней)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E1517D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E1517D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0B4149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F65618" w:rsidP="008646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864640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864640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967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20155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Поставка</w:t>
            </w:r>
            <w:r w:rsidR="00633F1D">
              <w:rPr>
                <w:rFonts w:ascii="Times New Roman" w:eastAsia="Times New Roman" w:hAnsi="Times New Roman" w:cs="Times New Roman"/>
              </w:rPr>
              <w:t xml:space="preserve"> </w:t>
            </w:r>
            <w:r w:rsidR="0020155C">
              <w:rPr>
                <w:rFonts w:ascii="Times New Roman" w:eastAsia="Arial Unicode MS" w:hAnsi="Times New Roman" w:cs="Tahoma"/>
                <w:color w:val="000000"/>
                <w:lang w:bidi="en-US"/>
              </w:rPr>
              <w:t>овечьей шерсти</w:t>
            </w:r>
            <w:r w:rsidR="00F65618" w:rsidRPr="00F65618">
              <w:rPr>
                <w:rFonts w:ascii="Times New Roman" w:eastAsia="Arial Unicode MS" w:hAnsi="Times New Roman" w:cs="Tahoma"/>
                <w:color w:val="000000"/>
                <w:lang w:bidi="en-US"/>
              </w:rPr>
              <w:t xml:space="preserve">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Перечень </w:t>
            </w:r>
            <w:r w:rsidR="00F954F3">
              <w:rPr>
                <w:rFonts w:ascii="Times New Roman" w:eastAsia="Times New Roman" w:hAnsi="Times New Roman" w:cs="Times New Roman"/>
              </w:rPr>
              <w:t xml:space="preserve"> и характеристики </w:t>
            </w:r>
            <w:r w:rsidRPr="000B4149">
              <w:rPr>
                <w:rFonts w:ascii="Times New Roman" w:eastAsia="Times New Roman" w:hAnsi="Times New Roman" w:cs="Times New Roman"/>
              </w:rPr>
              <w:t>требуемой продукции указан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203E5" w:rsidP="000203E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Ставропольский край, г. Ессентуки или склад Поставщика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0203E5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0203E5">
              <w:rPr>
                <w:rFonts w:ascii="Times New Roman" w:eastAsia="Times New Roman" w:hAnsi="Times New Roman" w:cs="Times New Roman"/>
              </w:rPr>
              <w:t xml:space="preserve">10 000 000 </w:t>
            </w:r>
            <w:r w:rsidRPr="000B4149">
              <w:rPr>
                <w:rFonts w:ascii="Times New Roman" w:eastAsia="Times New Roman" w:hAnsi="Times New Roman" w:cs="Times New Roman"/>
              </w:rPr>
              <w:t>рублей 00 копеек</w:t>
            </w:r>
            <w:r w:rsidR="00035C48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F3110D">
              <w:rPr>
                <w:rFonts w:ascii="Times New Roman" w:eastAsia="Times New Roman" w:hAnsi="Times New Roman" w:cs="Times New Roman"/>
              </w:rPr>
              <w:t>без учета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0203E5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</w:t>
            </w:r>
            <w:r w:rsidR="009B5CCA">
              <w:rPr>
                <w:rFonts w:ascii="Times New Roman" w:eastAsia="Times New Roman" w:hAnsi="Times New Roman" w:cs="Times New Roman"/>
                <w:bCs/>
              </w:rPr>
              <w:t xml:space="preserve"> РФ</w:t>
            </w:r>
            <w:r w:rsidRPr="000B4149">
              <w:rPr>
                <w:rFonts w:ascii="Times New Roman" w:eastAsia="Times New Roman" w:hAnsi="Times New Roman" w:cs="Times New Roman"/>
                <w:bCs/>
              </w:rPr>
              <w:t xml:space="preserve"> на</w:t>
            </w:r>
            <w:r w:rsidR="00633F1D"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  <w:r w:rsidR="000203E5">
              <w:rPr>
                <w:rFonts w:ascii="Times New Roman" w:eastAsia="Arial Unicode MS" w:hAnsi="Times New Roman" w:cs="Tahoma"/>
                <w:color w:val="000000"/>
                <w:lang w:bidi="en-US"/>
              </w:rPr>
              <w:t>овечью шерсть</w:t>
            </w:r>
            <w:r w:rsidR="00552646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Сведения о валюте, используемой для формирования цены договора                       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F6561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Безналичный </w:t>
            </w:r>
            <w:r w:rsidR="00F65618">
              <w:rPr>
                <w:rFonts w:ascii="Times New Roman" w:eastAsia="Times New Roman" w:hAnsi="Times New Roman" w:cs="Times New Roman"/>
              </w:rPr>
              <w:t>расчет</w:t>
            </w:r>
            <w:r w:rsidR="00673C3A">
              <w:rPr>
                <w:rFonts w:ascii="Times New Roman" w:eastAsia="Times New Roman" w:hAnsi="Times New Roman" w:cs="Times New Roman"/>
              </w:rPr>
              <w:t>, согласно условиям документации и проекта договора.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цен: </w:t>
            </w:r>
            <w:r w:rsidR="000203E5">
              <w:rPr>
                <w:rFonts w:ascii="Times New Roman" w:eastAsia="Times New Roman" w:hAnsi="Times New Roman" w:cs="Times New Roman"/>
              </w:rPr>
              <w:t>0</w:t>
            </w:r>
            <w:r w:rsidR="00864640">
              <w:rPr>
                <w:rFonts w:ascii="Times New Roman" w:eastAsia="Times New Roman" w:hAnsi="Times New Roman" w:cs="Times New Roman"/>
              </w:rPr>
              <w:t>6</w:t>
            </w:r>
            <w:r w:rsidR="009B5CCA">
              <w:rPr>
                <w:rFonts w:ascii="Times New Roman" w:eastAsia="Times New Roman" w:hAnsi="Times New Roman" w:cs="Times New Roman"/>
              </w:rPr>
              <w:t>.0</w:t>
            </w:r>
            <w:r w:rsidR="00864640">
              <w:rPr>
                <w:rFonts w:ascii="Times New Roman" w:eastAsia="Times New Roman" w:hAnsi="Times New Roman" w:cs="Times New Roman"/>
              </w:rPr>
              <w:t>4</w:t>
            </w:r>
            <w:r w:rsidR="009B5CCA">
              <w:rPr>
                <w:rFonts w:ascii="Times New Roman" w:eastAsia="Times New Roman" w:hAnsi="Times New Roman" w:cs="Times New Roman"/>
              </w:rPr>
              <w:t>.</w:t>
            </w:r>
            <w:r w:rsidR="004316A3" w:rsidRPr="009B5CCA">
              <w:rPr>
                <w:rFonts w:ascii="Times New Roman" w:eastAsia="Times New Roman" w:hAnsi="Times New Roman" w:cs="Times New Roman"/>
              </w:rPr>
              <w:t>202</w:t>
            </w:r>
            <w:r w:rsidR="00864640">
              <w:rPr>
                <w:rFonts w:ascii="Times New Roman" w:eastAsia="Times New Roman" w:hAnsi="Times New Roman" w:cs="Times New Roman"/>
              </w:rPr>
              <w:t>2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 г. 10:00 (по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времени) </w:t>
            </w:r>
            <w:r w:rsidR="00864640">
              <w:rPr>
                <w:rFonts w:ascii="Times New Roman" w:eastAsia="Times New Roman" w:hAnsi="Times New Roman" w:cs="Times New Roman"/>
              </w:rPr>
              <w:t>13</w:t>
            </w:r>
            <w:r w:rsidR="009B5CCA">
              <w:rPr>
                <w:rFonts w:ascii="Times New Roman" w:eastAsia="Times New Roman" w:hAnsi="Times New Roman" w:cs="Times New Roman"/>
              </w:rPr>
              <w:t>.0</w:t>
            </w:r>
            <w:r w:rsidR="00864640">
              <w:rPr>
                <w:rFonts w:ascii="Times New Roman" w:eastAsia="Times New Roman" w:hAnsi="Times New Roman" w:cs="Times New Roman"/>
              </w:rPr>
              <w:t>4</w:t>
            </w:r>
            <w:r w:rsidR="009B5CCA">
              <w:rPr>
                <w:rFonts w:ascii="Times New Roman" w:eastAsia="Times New Roman" w:hAnsi="Times New Roman" w:cs="Times New Roman"/>
              </w:rPr>
              <w:t>.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 w:rsidRPr="009B5CCA">
              <w:rPr>
                <w:rFonts w:ascii="Times New Roman" w:eastAsia="Times New Roman" w:hAnsi="Times New Roman" w:cs="Times New Roman"/>
              </w:rPr>
              <w:t>2</w:t>
            </w:r>
            <w:r w:rsidR="00864640">
              <w:rPr>
                <w:rFonts w:ascii="Times New Roman" w:eastAsia="Times New Roman" w:hAnsi="Times New Roman" w:cs="Times New Roman"/>
              </w:rPr>
              <w:t>2</w:t>
            </w:r>
            <w:r w:rsidRPr="009B5CCA">
              <w:rPr>
                <w:rFonts w:ascii="Times New Roman" w:eastAsia="Times New Roman" w:hAnsi="Times New Roman" w:cs="Times New Roman"/>
              </w:rPr>
              <w:t>г.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864640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035C48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35C48" w:rsidRPr="009B5CCA">
              <w:rPr>
                <w:rFonts w:ascii="Times New Roman" w:eastAsia="Times New Roman" w:hAnsi="Times New Roman" w:cs="Times New Roman"/>
              </w:rPr>
              <w:t xml:space="preserve">» </w:t>
            </w:r>
            <w:r w:rsidR="00864640">
              <w:rPr>
                <w:rFonts w:ascii="Times New Roman" w:eastAsia="Times New Roman" w:hAnsi="Times New Roman" w:cs="Times New Roman"/>
              </w:rPr>
              <w:t>13</w:t>
            </w:r>
            <w:r w:rsidR="009B5CCA">
              <w:rPr>
                <w:rFonts w:ascii="Times New Roman" w:eastAsia="Times New Roman" w:hAnsi="Times New Roman" w:cs="Times New Roman"/>
              </w:rPr>
              <w:t>.0</w:t>
            </w:r>
            <w:r w:rsidR="00864640">
              <w:rPr>
                <w:rFonts w:ascii="Times New Roman" w:eastAsia="Times New Roman" w:hAnsi="Times New Roman" w:cs="Times New Roman"/>
              </w:rPr>
              <w:t>4</w:t>
            </w:r>
            <w:r w:rsidR="009B5CCA">
              <w:rPr>
                <w:rFonts w:ascii="Times New Roman" w:eastAsia="Times New Roman" w:hAnsi="Times New Roman" w:cs="Times New Roman"/>
              </w:rPr>
              <w:t>.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 w:rsidRPr="009B5CCA">
              <w:rPr>
                <w:rFonts w:ascii="Times New Roman" w:eastAsia="Times New Roman" w:hAnsi="Times New Roman" w:cs="Times New Roman"/>
              </w:rPr>
              <w:t>2</w:t>
            </w:r>
            <w:r w:rsidR="00864640">
              <w:rPr>
                <w:rFonts w:ascii="Times New Roman" w:eastAsia="Times New Roman" w:hAnsi="Times New Roman" w:cs="Times New Roman"/>
              </w:rPr>
              <w:t>2</w:t>
            </w:r>
            <w:r w:rsidRPr="009B5CCA">
              <w:rPr>
                <w:rFonts w:ascii="Times New Roman" w:eastAsia="Times New Roman" w:hAnsi="Times New Roman" w:cs="Times New Roman"/>
              </w:rPr>
              <w:t xml:space="preserve"> г</w:t>
            </w:r>
            <w:r w:rsidRPr="000B4149">
              <w:rPr>
                <w:rFonts w:ascii="Times New Roman" w:eastAsia="Times New Roman" w:hAnsi="Times New Roman" w:cs="Times New Roman"/>
              </w:rPr>
              <w:t>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0B4149" w:rsidRPr="000B4149" w:rsidTr="00E1517D">
        <w:tc>
          <w:tcPr>
            <w:tcW w:w="5508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0B4149" w:rsidRPr="000B4149" w:rsidRDefault="000B4149" w:rsidP="000B4149">
      <w:pPr>
        <w:rPr>
          <w:rFonts w:ascii="Calibri" w:eastAsia="Calibri" w:hAnsi="Calibri" w:cs="Times New Roman"/>
          <w:lang w:val="en-US"/>
        </w:rPr>
      </w:pPr>
    </w:p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9DF" w:rsidRDefault="009047EB">
      <w:pPr>
        <w:spacing w:after="0" w:line="240" w:lineRule="auto"/>
      </w:pPr>
      <w:r>
        <w:separator/>
      </w:r>
    </w:p>
  </w:endnote>
  <w:endnote w:type="continuationSeparator" w:id="0">
    <w:p w:rsidR="00D869DF" w:rsidRDefault="0090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40" w:rsidRDefault="0086464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64640" w:rsidRDefault="0086464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40" w:rsidRDefault="00864640" w:rsidP="00181B7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9DF" w:rsidRDefault="009047EB">
      <w:pPr>
        <w:spacing w:after="0" w:line="240" w:lineRule="auto"/>
      </w:pPr>
      <w:r>
        <w:separator/>
      </w:r>
    </w:p>
  </w:footnote>
  <w:footnote w:type="continuationSeparator" w:id="0">
    <w:p w:rsidR="00D869DF" w:rsidRDefault="00904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471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1DE75E49"/>
    <w:multiLevelType w:val="hybridMultilevel"/>
    <w:tmpl w:val="B7E44EAE"/>
    <w:lvl w:ilvl="0" w:tplc="EFDC7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AD0F76"/>
    <w:multiLevelType w:val="multilevel"/>
    <w:tmpl w:val="3A6CA3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4D74EF9"/>
    <w:multiLevelType w:val="multilevel"/>
    <w:tmpl w:val="A0D806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203E5"/>
    <w:rsid w:val="00025EA7"/>
    <w:rsid w:val="00030ADB"/>
    <w:rsid w:val="00035C48"/>
    <w:rsid w:val="00090C61"/>
    <w:rsid w:val="000B4149"/>
    <w:rsid w:val="000B6FAB"/>
    <w:rsid w:val="000F52EA"/>
    <w:rsid w:val="0012304C"/>
    <w:rsid w:val="00174719"/>
    <w:rsid w:val="0018247A"/>
    <w:rsid w:val="001860EB"/>
    <w:rsid w:val="001868FE"/>
    <w:rsid w:val="001C2CEB"/>
    <w:rsid w:val="001E1E18"/>
    <w:rsid w:val="001F79C4"/>
    <w:rsid w:val="0020155C"/>
    <w:rsid w:val="002112E5"/>
    <w:rsid w:val="0022228E"/>
    <w:rsid w:val="00230895"/>
    <w:rsid w:val="00232F58"/>
    <w:rsid w:val="002614FF"/>
    <w:rsid w:val="00265A2A"/>
    <w:rsid w:val="002B44EC"/>
    <w:rsid w:val="002E13F1"/>
    <w:rsid w:val="002F15C1"/>
    <w:rsid w:val="003513D4"/>
    <w:rsid w:val="00373230"/>
    <w:rsid w:val="00390AE5"/>
    <w:rsid w:val="003A6E89"/>
    <w:rsid w:val="003B72A3"/>
    <w:rsid w:val="003C1A49"/>
    <w:rsid w:val="003C587B"/>
    <w:rsid w:val="003D652B"/>
    <w:rsid w:val="003D6E49"/>
    <w:rsid w:val="003E38D6"/>
    <w:rsid w:val="00413549"/>
    <w:rsid w:val="004316A3"/>
    <w:rsid w:val="00445934"/>
    <w:rsid w:val="00450E22"/>
    <w:rsid w:val="0048283D"/>
    <w:rsid w:val="0048472A"/>
    <w:rsid w:val="00485BAF"/>
    <w:rsid w:val="004E14CA"/>
    <w:rsid w:val="004F57A6"/>
    <w:rsid w:val="00500FAC"/>
    <w:rsid w:val="00547674"/>
    <w:rsid w:val="0054787C"/>
    <w:rsid w:val="00552646"/>
    <w:rsid w:val="00565369"/>
    <w:rsid w:val="005751E9"/>
    <w:rsid w:val="0057529C"/>
    <w:rsid w:val="00592399"/>
    <w:rsid w:val="005A6415"/>
    <w:rsid w:val="005D7965"/>
    <w:rsid w:val="005E23A9"/>
    <w:rsid w:val="005F65AF"/>
    <w:rsid w:val="00600A68"/>
    <w:rsid w:val="00610919"/>
    <w:rsid w:val="00633F1D"/>
    <w:rsid w:val="0063422D"/>
    <w:rsid w:val="00647A72"/>
    <w:rsid w:val="00655320"/>
    <w:rsid w:val="00673C3A"/>
    <w:rsid w:val="006766AC"/>
    <w:rsid w:val="006A7476"/>
    <w:rsid w:val="006E2C0B"/>
    <w:rsid w:val="006E65B9"/>
    <w:rsid w:val="007448E7"/>
    <w:rsid w:val="00751B86"/>
    <w:rsid w:val="007A1429"/>
    <w:rsid w:val="008472A2"/>
    <w:rsid w:val="00862C6B"/>
    <w:rsid w:val="00864640"/>
    <w:rsid w:val="00873276"/>
    <w:rsid w:val="008740F1"/>
    <w:rsid w:val="008743EC"/>
    <w:rsid w:val="00891179"/>
    <w:rsid w:val="00897FCC"/>
    <w:rsid w:val="00904674"/>
    <w:rsid w:val="009047EB"/>
    <w:rsid w:val="00917BE4"/>
    <w:rsid w:val="00953B7E"/>
    <w:rsid w:val="009B5CCA"/>
    <w:rsid w:val="009D2029"/>
    <w:rsid w:val="009F7554"/>
    <w:rsid w:val="00A23903"/>
    <w:rsid w:val="00A31B0F"/>
    <w:rsid w:val="00A3453C"/>
    <w:rsid w:val="00A4043E"/>
    <w:rsid w:val="00A51822"/>
    <w:rsid w:val="00A665CB"/>
    <w:rsid w:val="00A7105D"/>
    <w:rsid w:val="00A73982"/>
    <w:rsid w:val="00AD1B57"/>
    <w:rsid w:val="00AD65C3"/>
    <w:rsid w:val="00B4231D"/>
    <w:rsid w:val="00B51DBA"/>
    <w:rsid w:val="00B62C2A"/>
    <w:rsid w:val="00B713A7"/>
    <w:rsid w:val="00B819EC"/>
    <w:rsid w:val="00B864C3"/>
    <w:rsid w:val="00B92365"/>
    <w:rsid w:val="00BE20CA"/>
    <w:rsid w:val="00BF1950"/>
    <w:rsid w:val="00BF480E"/>
    <w:rsid w:val="00C12A4D"/>
    <w:rsid w:val="00C15ADF"/>
    <w:rsid w:val="00C26DFB"/>
    <w:rsid w:val="00C3667D"/>
    <w:rsid w:val="00C52324"/>
    <w:rsid w:val="00C931D6"/>
    <w:rsid w:val="00C93574"/>
    <w:rsid w:val="00CA147F"/>
    <w:rsid w:val="00CA29B1"/>
    <w:rsid w:val="00CD76A6"/>
    <w:rsid w:val="00CE4512"/>
    <w:rsid w:val="00D05FC7"/>
    <w:rsid w:val="00D24E68"/>
    <w:rsid w:val="00D57738"/>
    <w:rsid w:val="00D71644"/>
    <w:rsid w:val="00D72E7B"/>
    <w:rsid w:val="00D869DF"/>
    <w:rsid w:val="00E12139"/>
    <w:rsid w:val="00E13E0D"/>
    <w:rsid w:val="00E62F36"/>
    <w:rsid w:val="00E72515"/>
    <w:rsid w:val="00E75DCB"/>
    <w:rsid w:val="00E77497"/>
    <w:rsid w:val="00E96731"/>
    <w:rsid w:val="00EA402B"/>
    <w:rsid w:val="00EC0D2C"/>
    <w:rsid w:val="00EF5491"/>
    <w:rsid w:val="00F15864"/>
    <w:rsid w:val="00F3110D"/>
    <w:rsid w:val="00F31CFE"/>
    <w:rsid w:val="00F53560"/>
    <w:rsid w:val="00F65618"/>
    <w:rsid w:val="00F7604D"/>
    <w:rsid w:val="00F85E56"/>
    <w:rsid w:val="00F954F3"/>
    <w:rsid w:val="00FC2917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4316A3"/>
    <w:pPr>
      <w:ind w:left="720"/>
      <w:contextualSpacing/>
    </w:pPr>
  </w:style>
  <w:style w:type="paragraph" w:styleId="a9">
    <w:name w:val="footer"/>
    <w:basedOn w:val="a"/>
    <w:link w:val="aa"/>
    <w:rsid w:val="008646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8646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64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0CA"/>
    <w:rPr>
      <w:color w:val="0000FF" w:themeColor="hyperlink"/>
      <w:u w:val="single"/>
    </w:rPr>
  </w:style>
  <w:style w:type="paragraph" w:customStyle="1" w:styleId="a4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62F3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4316A3"/>
    <w:pPr>
      <w:ind w:left="720"/>
      <w:contextualSpacing/>
    </w:pPr>
  </w:style>
  <w:style w:type="paragraph" w:styleId="a9">
    <w:name w:val="footer"/>
    <w:basedOn w:val="a"/>
    <w:link w:val="aa"/>
    <w:rsid w:val="008646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8646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64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10900200/65fc7828c2d4d833ad6b1fd1a55a4b54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10900200/65fc7828c2d4d833ad6b1fd1a55a4b54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taves.ru" TargetMode="External"/><Relationship Id="rId10" Type="http://schemas.openxmlformats.org/officeDocument/2006/relationships/hyperlink" Target="http://www.staves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85DB-6878-463C-B28B-04DD7F22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14</Pages>
  <Words>4580</Words>
  <Characters>26111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Константин Иванович Денисов</cp:lastModifiedBy>
  <cp:revision>52</cp:revision>
  <cp:lastPrinted>2021-07-05T11:12:00Z</cp:lastPrinted>
  <dcterms:created xsi:type="dcterms:W3CDTF">2017-07-14T12:11:00Z</dcterms:created>
  <dcterms:modified xsi:type="dcterms:W3CDTF">2022-04-05T08:47:00Z</dcterms:modified>
</cp:coreProperties>
</file>